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E37075" w14:textId="77777777" w:rsidR="003F016F" w:rsidRPr="00A179AB" w:rsidRDefault="003F016F" w:rsidP="003F016F">
      <w:pPr>
        <w:jc w:val="center"/>
        <w:rPr>
          <w:b/>
          <w:sz w:val="32"/>
          <w:szCs w:val="32"/>
        </w:rPr>
      </w:pPr>
      <w:r w:rsidRPr="00A179AB">
        <w:rPr>
          <w:b/>
          <w:sz w:val="32"/>
          <w:szCs w:val="32"/>
        </w:rPr>
        <w:t>Extension Activity: Tear Art</w:t>
      </w:r>
    </w:p>
    <w:p w14:paraId="735DFCE9" w14:textId="77777777" w:rsidR="003F016F" w:rsidRPr="00643D53" w:rsidRDefault="003F016F">
      <w:pPr>
        <w:rPr>
          <w:b/>
          <w:sz w:val="26"/>
          <w:szCs w:val="26"/>
        </w:rPr>
      </w:pPr>
    </w:p>
    <w:p w14:paraId="77BC70A0" w14:textId="2F24A598" w:rsidR="003F016F" w:rsidRPr="00643D53" w:rsidRDefault="003F016F">
      <w:pPr>
        <w:rPr>
          <w:sz w:val="26"/>
          <w:szCs w:val="26"/>
        </w:rPr>
      </w:pPr>
      <w:r w:rsidRPr="00643D53">
        <w:rPr>
          <w:b/>
          <w:sz w:val="26"/>
          <w:szCs w:val="26"/>
        </w:rPr>
        <w:t>For:</w:t>
      </w:r>
      <w:r w:rsidRPr="00643D53">
        <w:rPr>
          <w:sz w:val="26"/>
          <w:szCs w:val="26"/>
          <w:u w:val="single"/>
        </w:rPr>
        <w:t xml:space="preserve"> Six Crows </w:t>
      </w:r>
      <w:r w:rsidRPr="00643D53">
        <w:rPr>
          <w:sz w:val="26"/>
          <w:szCs w:val="26"/>
        </w:rPr>
        <w:t xml:space="preserve">by Leo </w:t>
      </w:r>
      <w:proofErr w:type="spellStart"/>
      <w:r w:rsidRPr="00643D53">
        <w:rPr>
          <w:sz w:val="26"/>
          <w:szCs w:val="26"/>
        </w:rPr>
        <w:t>Lionni</w:t>
      </w:r>
      <w:proofErr w:type="spellEnd"/>
      <w:r w:rsidRPr="00643D53">
        <w:rPr>
          <w:sz w:val="26"/>
          <w:szCs w:val="26"/>
        </w:rPr>
        <w:t xml:space="preserve"> and </w:t>
      </w:r>
      <w:r w:rsidRPr="00643D53">
        <w:rPr>
          <w:sz w:val="26"/>
          <w:szCs w:val="26"/>
          <w:u w:val="single"/>
        </w:rPr>
        <w:t>The Wish Pillow</w:t>
      </w:r>
      <w:r w:rsidRPr="00643D53">
        <w:rPr>
          <w:sz w:val="26"/>
          <w:szCs w:val="26"/>
        </w:rPr>
        <w:t xml:space="preserve"> by Harriet </w:t>
      </w:r>
      <w:proofErr w:type="spellStart"/>
      <w:r w:rsidRPr="00643D53">
        <w:rPr>
          <w:sz w:val="26"/>
          <w:szCs w:val="26"/>
        </w:rPr>
        <w:t>Ziefert</w:t>
      </w:r>
      <w:proofErr w:type="spellEnd"/>
      <w:r w:rsidRPr="00643D53">
        <w:rPr>
          <w:sz w:val="26"/>
          <w:szCs w:val="26"/>
        </w:rPr>
        <w:t xml:space="preserve"> and Susan Baum</w:t>
      </w:r>
    </w:p>
    <w:p w14:paraId="13399F3E" w14:textId="77777777" w:rsidR="003F016F" w:rsidRPr="00643D53" w:rsidRDefault="003F016F">
      <w:pPr>
        <w:rPr>
          <w:sz w:val="26"/>
          <w:szCs w:val="26"/>
        </w:rPr>
      </w:pPr>
    </w:p>
    <w:p w14:paraId="249EBD68" w14:textId="2BF19761" w:rsidR="003F016F" w:rsidRPr="00643D53" w:rsidRDefault="00643D53" w:rsidP="003F016F">
      <w:pPr>
        <w:spacing w:before="100" w:beforeAutospacing="1" w:after="100" w:afterAutospacing="1"/>
        <w:rPr>
          <w:rFonts w:ascii="Times" w:hAnsi="Times"/>
          <w:b/>
          <w:bCs/>
          <w:sz w:val="26"/>
          <w:szCs w:val="26"/>
        </w:rPr>
      </w:pPr>
      <w:r w:rsidRPr="00643D53">
        <w:rPr>
          <w:rFonts w:ascii="Times" w:hAnsi="Times"/>
          <w:b/>
          <w:bCs/>
          <w:noProof/>
          <w:sz w:val="26"/>
          <w:szCs w:val="26"/>
        </w:rPr>
        <w:drawing>
          <wp:anchor distT="0" distB="0" distL="114300" distR="114300" simplePos="0" relativeHeight="251659264" behindDoc="0" locked="0" layoutInCell="1" allowOverlap="1" wp14:anchorId="2BFB4D33" wp14:editId="6E4931F0">
            <wp:simplePos x="0" y="0"/>
            <wp:positionH relativeFrom="column">
              <wp:posOffset>4882515</wp:posOffset>
            </wp:positionH>
            <wp:positionV relativeFrom="paragraph">
              <wp:posOffset>349885</wp:posOffset>
            </wp:positionV>
            <wp:extent cx="1811020" cy="2232660"/>
            <wp:effectExtent l="0" t="0" r="0" b="2540"/>
            <wp:wrapTight wrapText="bothSides">
              <wp:wrapPolygon edited="0">
                <wp:start x="0" y="0"/>
                <wp:lineTo x="0" y="21379"/>
                <wp:lineTo x="21206" y="21379"/>
                <wp:lineTo x="21206" y="0"/>
                <wp:lineTo x="0" y="0"/>
              </wp:wrapPolygon>
            </wp:wrapTight>
            <wp:docPr id="2" name="Picture 2" descr="Macintosh HD:Users:mccormick:Desktop:6 cro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ccormick:Desktop:6 crow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11020" cy="2232660"/>
                    </a:xfrm>
                    <a:prstGeom prst="rect">
                      <a:avLst/>
                    </a:prstGeom>
                    <a:noFill/>
                    <a:ln>
                      <a:noFill/>
                    </a:ln>
                  </pic:spPr>
                </pic:pic>
              </a:graphicData>
            </a:graphic>
            <wp14:sizeRelH relativeFrom="page">
              <wp14:pctWidth>0</wp14:pctWidth>
            </wp14:sizeRelH>
            <wp14:sizeRelV relativeFrom="page">
              <wp14:pctHeight>0</wp14:pctHeight>
            </wp14:sizeRelV>
          </wp:anchor>
        </w:drawing>
      </w:r>
      <w:r w:rsidR="003F016F" w:rsidRPr="00643D53">
        <w:rPr>
          <w:rFonts w:ascii="Times" w:hAnsi="Times"/>
          <w:b/>
          <w:bCs/>
          <w:sz w:val="26"/>
          <w:szCs w:val="26"/>
        </w:rPr>
        <w:t xml:space="preserve">Basic Procedure: </w:t>
      </w:r>
    </w:p>
    <w:p w14:paraId="78D4F4E0" w14:textId="77777777" w:rsidR="003F016F" w:rsidRPr="00643D53" w:rsidRDefault="003F016F" w:rsidP="003F016F">
      <w:pPr>
        <w:spacing w:before="100" w:beforeAutospacing="1" w:after="100" w:afterAutospacing="1"/>
        <w:rPr>
          <w:rFonts w:ascii="Times" w:hAnsi="Times"/>
          <w:sz w:val="26"/>
          <w:szCs w:val="26"/>
        </w:rPr>
      </w:pPr>
      <w:r w:rsidRPr="00643D53">
        <w:rPr>
          <w:rFonts w:ascii="Times" w:hAnsi="Times"/>
          <w:bCs/>
          <w:sz w:val="26"/>
          <w:szCs w:val="26"/>
        </w:rPr>
        <w:t xml:space="preserve">Students tear construction paper to make a picture of </w:t>
      </w:r>
      <w:r w:rsidRPr="00643D53">
        <w:rPr>
          <w:rFonts w:ascii="Times" w:hAnsi="Times"/>
          <w:bCs/>
          <w:i/>
          <w:sz w:val="26"/>
          <w:szCs w:val="26"/>
        </w:rPr>
        <w:t>anything</w:t>
      </w:r>
      <w:r w:rsidR="006939C0" w:rsidRPr="00643D53">
        <w:rPr>
          <w:rFonts w:ascii="Times" w:hAnsi="Times"/>
          <w:bCs/>
          <w:i/>
          <w:sz w:val="26"/>
          <w:szCs w:val="26"/>
        </w:rPr>
        <w:t xml:space="preserve"> </w:t>
      </w:r>
      <w:r w:rsidR="006939C0" w:rsidRPr="00643D53">
        <w:rPr>
          <w:rFonts w:ascii="Times" w:hAnsi="Times"/>
          <w:bCs/>
          <w:sz w:val="26"/>
          <w:szCs w:val="26"/>
        </w:rPr>
        <w:t>(if they want a prompt making a scarecrow or a picture of a wish they would make go with these stories)</w:t>
      </w:r>
      <w:r w:rsidRPr="00643D53">
        <w:rPr>
          <w:rFonts w:ascii="Times" w:hAnsi="Times"/>
          <w:bCs/>
          <w:sz w:val="26"/>
          <w:szCs w:val="26"/>
        </w:rPr>
        <w:t>.  Remind student that there’s no way to make a mistake</w:t>
      </w:r>
      <w:r w:rsidR="006939C0" w:rsidRPr="00643D53">
        <w:rPr>
          <w:rFonts w:ascii="Times" w:hAnsi="Times"/>
          <w:sz w:val="26"/>
          <w:szCs w:val="26"/>
        </w:rPr>
        <w:t xml:space="preserve">, because </w:t>
      </w:r>
      <w:r w:rsidRPr="00643D53">
        <w:rPr>
          <w:rFonts w:ascii="Times" w:hAnsi="Times"/>
          <w:sz w:val="26"/>
          <w:szCs w:val="26"/>
        </w:rPr>
        <w:t>smaller pieces can be glued together to make an arm, leg, etc.</w:t>
      </w:r>
    </w:p>
    <w:p w14:paraId="1CC33B20" w14:textId="77777777" w:rsidR="003F016F" w:rsidRPr="00643D53" w:rsidRDefault="006939C0" w:rsidP="003F016F">
      <w:pPr>
        <w:spacing w:before="100" w:beforeAutospacing="1" w:after="100" w:afterAutospacing="1"/>
        <w:rPr>
          <w:rFonts w:ascii="Times" w:hAnsi="Times"/>
          <w:bCs/>
          <w:sz w:val="26"/>
          <w:szCs w:val="26"/>
        </w:rPr>
      </w:pPr>
      <w:r w:rsidRPr="00643D53">
        <w:rPr>
          <w:rFonts w:ascii="Times" w:hAnsi="Times"/>
          <w:bCs/>
          <w:sz w:val="26"/>
          <w:szCs w:val="26"/>
        </w:rPr>
        <w:t>Students</w:t>
      </w:r>
      <w:r w:rsidR="003F016F" w:rsidRPr="00643D53">
        <w:rPr>
          <w:rFonts w:ascii="Times" w:hAnsi="Times"/>
          <w:bCs/>
          <w:sz w:val="26"/>
          <w:szCs w:val="26"/>
        </w:rPr>
        <w:t xml:space="preserve"> should have a short story that goes with their picture. At the </w:t>
      </w:r>
      <w:proofErr w:type="gramStart"/>
      <w:r w:rsidR="003F016F" w:rsidRPr="00643D53">
        <w:rPr>
          <w:rFonts w:ascii="Times" w:hAnsi="Times"/>
          <w:bCs/>
          <w:sz w:val="26"/>
          <w:szCs w:val="26"/>
        </w:rPr>
        <w:t>end  have</w:t>
      </w:r>
      <w:proofErr w:type="gramEnd"/>
      <w:r w:rsidR="003F016F" w:rsidRPr="00643D53">
        <w:rPr>
          <w:rFonts w:ascii="Times" w:hAnsi="Times"/>
          <w:bCs/>
          <w:sz w:val="26"/>
          <w:szCs w:val="26"/>
        </w:rPr>
        <w:t xml:space="preserve"> the students share their story quickly with the whole group, or, if there are a lot of students and this is too time-consuming, have them get in groups of 3-4 to share their stories with each other.  It’s important for them to have an audience and take pride in their work. </w:t>
      </w:r>
    </w:p>
    <w:p w14:paraId="08BFF6F2" w14:textId="77777777" w:rsidR="00A179AB" w:rsidRPr="00643D53" w:rsidRDefault="00A179AB" w:rsidP="003F016F">
      <w:pPr>
        <w:spacing w:before="100" w:beforeAutospacing="1" w:after="100" w:afterAutospacing="1"/>
        <w:rPr>
          <w:rFonts w:ascii="Times" w:hAnsi="Times"/>
          <w:b/>
          <w:bCs/>
          <w:sz w:val="26"/>
          <w:szCs w:val="26"/>
        </w:rPr>
      </w:pPr>
    </w:p>
    <w:p w14:paraId="47715DDB" w14:textId="3A4C5125" w:rsidR="00A179AB" w:rsidRPr="00643D53" w:rsidRDefault="00A179AB" w:rsidP="003F016F">
      <w:pPr>
        <w:spacing w:before="100" w:beforeAutospacing="1" w:after="100" w:afterAutospacing="1"/>
        <w:rPr>
          <w:rFonts w:ascii="Times" w:hAnsi="Times"/>
          <w:b/>
          <w:bCs/>
          <w:sz w:val="26"/>
          <w:szCs w:val="26"/>
        </w:rPr>
      </w:pPr>
    </w:p>
    <w:p w14:paraId="632A8062" w14:textId="709A8794" w:rsidR="003F016F" w:rsidRPr="00643D53" w:rsidRDefault="00643D53" w:rsidP="003F016F">
      <w:pPr>
        <w:spacing w:before="100" w:beforeAutospacing="1" w:after="100" w:afterAutospacing="1"/>
        <w:rPr>
          <w:rFonts w:ascii="Times" w:hAnsi="Times"/>
          <w:sz w:val="26"/>
          <w:szCs w:val="26"/>
        </w:rPr>
      </w:pPr>
      <w:r>
        <w:rPr>
          <w:rFonts w:ascii="Times" w:hAnsi="Times"/>
          <w:b/>
          <w:bCs/>
          <w:sz w:val="26"/>
          <w:szCs w:val="26"/>
        </w:rPr>
        <w:t>If you want</w:t>
      </w:r>
      <w:bookmarkStart w:id="0" w:name="_GoBack"/>
      <w:bookmarkEnd w:id="0"/>
      <w:r>
        <w:rPr>
          <w:rFonts w:ascii="Times" w:hAnsi="Times"/>
          <w:b/>
          <w:bCs/>
          <w:sz w:val="26"/>
          <w:szCs w:val="26"/>
        </w:rPr>
        <w:t xml:space="preserve"> to give specific instructions: Example for</w:t>
      </w:r>
      <w:r w:rsidR="003F016F" w:rsidRPr="00643D53">
        <w:rPr>
          <w:rFonts w:ascii="Times" w:hAnsi="Times"/>
          <w:b/>
          <w:bCs/>
          <w:sz w:val="26"/>
          <w:szCs w:val="26"/>
        </w:rPr>
        <w:t xml:space="preserve"> making a bear:</w:t>
      </w:r>
    </w:p>
    <w:p w14:paraId="708C2A08" w14:textId="39E7F27E" w:rsidR="003F016F" w:rsidRPr="00643D53" w:rsidRDefault="003F016F" w:rsidP="003F016F">
      <w:pPr>
        <w:spacing w:before="100" w:beforeAutospacing="1" w:after="100" w:afterAutospacing="1"/>
        <w:rPr>
          <w:rFonts w:ascii="Times" w:hAnsi="Times"/>
          <w:sz w:val="26"/>
          <w:szCs w:val="26"/>
        </w:rPr>
      </w:pPr>
      <w:r w:rsidRPr="00643D53">
        <w:rPr>
          <w:rFonts w:ascii="Times" w:hAnsi="Times"/>
          <w:sz w:val="26"/>
          <w:szCs w:val="26"/>
        </w:rPr>
        <w:t>This is one of my very favorite art projects! I usually do this at the beginning of the school year before I'm ready to have my young students use scissors.</w:t>
      </w:r>
    </w:p>
    <w:p w14:paraId="4C356D77" w14:textId="124EA53E" w:rsidR="003F016F" w:rsidRPr="00643D53" w:rsidRDefault="00643D53" w:rsidP="003F016F">
      <w:pPr>
        <w:spacing w:before="100" w:beforeAutospacing="1" w:after="100" w:afterAutospacing="1"/>
        <w:rPr>
          <w:rFonts w:ascii="Times" w:hAnsi="Times"/>
          <w:sz w:val="26"/>
          <w:szCs w:val="26"/>
        </w:rPr>
      </w:pPr>
      <w:r w:rsidRPr="00643D53">
        <w:rPr>
          <w:rFonts w:ascii="Times" w:eastAsia="Times New Roman" w:hAnsi="Times"/>
          <w:noProof/>
          <w:sz w:val="26"/>
          <w:szCs w:val="26"/>
        </w:rPr>
        <w:drawing>
          <wp:anchor distT="0" distB="0" distL="114300" distR="114300" simplePos="0" relativeHeight="251658240" behindDoc="0" locked="0" layoutInCell="1" allowOverlap="1" wp14:anchorId="09C17087" wp14:editId="6F028EA6">
            <wp:simplePos x="0" y="0"/>
            <wp:positionH relativeFrom="column">
              <wp:posOffset>4628515</wp:posOffset>
            </wp:positionH>
            <wp:positionV relativeFrom="paragraph">
              <wp:posOffset>306070</wp:posOffset>
            </wp:positionV>
            <wp:extent cx="2158365" cy="2700655"/>
            <wp:effectExtent l="0" t="0" r="635" b="0"/>
            <wp:wrapTight wrapText="bothSides">
              <wp:wrapPolygon edited="0">
                <wp:start x="0" y="0"/>
                <wp:lineTo x="0" y="21331"/>
                <wp:lineTo x="21352" y="21331"/>
                <wp:lineTo x="21352" y="0"/>
                <wp:lineTo x="0" y="0"/>
              </wp:wrapPolygon>
            </wp:wrapTight>
            <wp:docPr id="1" name="Picture 1" descr="ear B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 Bea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8365" cy="2700655"/>
                    </a:xfrm>
                    <a:prstGeom prst="rect">
                      <a:avLst/>
                    </a:prstGeom>
                    <a:noFill/>
                    <a:ln>
                      <a:noFill/>
                    </a:ln>
                  </pic:spPr>
                </pic:pic>
              </a:graphicData>
            </a:graphic>
            <wp14:sizeRelH relativeFrom="page">
              <wp14:pctWidth>0</wp14:pctWidth>
            </wp14:sizeRelH>
            <wp14:sizeRelV relativeFrom="page">
              <wp14:pctHeight>0</wp14:pctHeight>
            </wp14:sizeRelV>
          </wp:anchor>
        </w:drawing>
      </w:r>
      <w:r w:rsidR="003F016F" w:rsidRPr="00643D53">
        <w:rPr>
          <w:rFonts w:ascii="Times" w:hAnsi="Times"/>
          <w:sz w:val="26"/>
          <w:szCs w:val="26"/>
        </w:rPr>
        <w:t xml:space="preserve">Discuss with the students how we as artists can use shapes to create a bear (I bring my teddy bears with me to school). The bear's tummy is the largest part so we start with it. Tear a rectangle from the brown craft paper. Get rid of all smooth edges so that we will all have "furry and fuzzy" bears. Tear off the corners to make the rectangle into an oval. Glue the tummy to the center of the </w:t>
      </w:r>
      <w:proofErr w:type="gramStart"/>
      <w:r w:rsidR="003F016F" w:rsidRPr="00643D53">
        <w:rPr>
          <w:rFonts w:ascii="Times" w:hAnsi="Times"/>
          <w:sz w:val="26"/>
          <w:szCs w:val="26"/>
        </w:rPr>
        <w:t>manila paper</w:t>
      </w:r>
      <w:proofErr w:type="gramEnd"/>
      <w:r w:rsidR="003F016F" w:rsidRPr="00643D53">
        <w:rPr>
          <w:rFonts w:ascii="Times" w:hAnsi="Times"/>
          <w:sz w:val="26"/>
          <w:szCs w:val="26"/>
        </w:rPr>
        <w:t xml:space="preserve"> (or construction paper). Make a smaller oval for the head, two half circles for ears, and four rectangles for arms and legs</w:t>
      </w:r>
    </w:p>
    <w:p w14:paraId="38B5521C" w14:textId="77777777" w:rsidR="003F016F" w:rsidRPr="00643D53" w:rsidRDefault="003F016F" w:rsidP="003F016F">
      <w:pPr>
        <w:spacing w:before="100" w:beforeAutospacing="1" w:after="100" w:afterAutospacing="1"/>
        <w:rPr>
          <w:rFonts w:ascii="Times" w:hAnsi="Times"/>
          <w:sz w:val="26"/>
          <w:szCs w:val="26"/>
        </w:rPr>
      </w:pPr>
      <w:r w:rsidRPr="00643D53">
        <w:rPr>
          <w:rFonts w:ascii="Times" w:hAnsi="Times"/>
          <w:sz w:val="26"/>
          <w:szCs w:val="26"/>
        </w:rPr>
        <w:t xml:space="preserve">It is important for the teacher to demonstrate how the students </w:t>
      </w:r>
      <w:proofErr w:type="gramStart"/>
      <w:r w:rsidRPr="00643D53">
        <w:rPr>
          <w:rFonts w:ascii="Times" w:hAnsi="Times"/>
          <w:sz w:val="26"/>
          <w:szCs w:val="26"/>
        </w:rPr>
        <w:t>can not</w:t>
      </w:r>
      <w:proofErr w:type="gramEnd"/>
      <w:r w:rsidRPr="00643D53">
        <w:rPr>
          <w:rFonts w:ascii="Times" w:hAnsi="Times"/>
          <w:sz w:val="26"/>
          <w:szCs w:val="26"/>
        </w:rPr>
        <w:t xml:space="preserve"> make a mistake by tearing the paper--smaller pieces can be glued together to make an arm, leg, etc.</w:t>
      </w:r>
    </w:p>
    <w:p w14:paraId="1F1BDAE2" w14:textId="77777777" w:rsidR="00A179AB" w:rsidRPr="00643D53" w:rsidRDefault="003F016F" w:rsidP="003F016F">
      <w:pPr>
        <w:rPr>
          <w:rFonts w:ascii="Times" w:eastAsia="Times New Roman" w:hAnsi="Times"/>
          <w:sz w:val="26"/>
          <w:szCs w:val="26"/>
        </w:rPr>
      </w:pPr>
      <w:r w:rsidRPr="00643D53">
        <w:rPr>
          <w:rFonts w:ascii="Times" w:eastAsia="Times New Roman" w:hAnsi="Times"/>
          <w:sz w:val="26"/>
          <w:szCs w:val="26"/>
        </w:rPr>
        <w:t xml:space="preserve">Once the bear's body has been glued on, encourage the students to give the bear an expression on his/her face, a vest, a dress, a bow tie, etc. with crayons. Students may also make a background on the </w:t>
      </w:r>
      <w:proofErr w:type="gramStart"/>
      <w:r w:rsidRPr="00643D53">
        <w:rPr>
          <w:rFonts w:ascii="Times" w:eastAsia="Times New Roman" w:hAnsi="Times"/>
          <w:sz w:val="26"/>
          <w:szCs w:val="26"/>
        </w:rPr>
        <w:t>manila</w:t>
      </w:r>
      <w:proofErr w:type="gramEnd"/>
      <w:r w:rsidRPr="00643D53">
        <w:rPr>
          <w:rFonts w:ascii="Times" w:eastAsia="Times New Roman" w:hAnsi="Times"/>
          <w:sz w:val="26"/>
          <w:szCs w:val="26"/>
        </w:rPr>
        <w:t xml:space="preserve"> paper.  </w:t>
      </w:r>
    </w:p>
    <w:p w14:paraId="0AA8DA5C" w14:textId="77777777" w:rsidR="00A179AB" w:rsidRDefault="00A179AB" w:rsidP="003F016F">
      <w:pPr>
        <w:rPr>
          <w:rFonts w:ascii="Times" w:eastAsia="Times New Roman" w:hAnsi="Times"/>
          <w:sz w:val="20"/>
          <w:szCs w:val="20"/>
        </w:rPr>
      </w:pPr>
    </w:p>
    <w:p w14:paraId="0ACDAF20" w14:textId="77777777" w:rsidR="003F016F" w:rsidRPr="00A179AB" w:rsidRDefault="003F016F" w:rsidP="003F016F">
      <w:pPr>
        <w:rPr>
          <w:rFonts w:ascii="Times" w:eastAsia="Times New Roman" w:hAnsi="Times"/>
          <w:sz w:val="20"/>
          <w:szCs w:val="20"/>
        </w:rPr>
      </w:pPr>
      <w:r w:rsidRPr="003F016F">
        <w:rPr>
          <w:rFonts w:ascii="Times" w:eastAsia="Times New Roman" w:hAnsi="Times"/>
          <w:i/>
          <w:sz w:val="16"/>
          <w:szCs w:val="16"/>
        </w:rPr>
        <w:t xml:space="preserve">From: </w:t>
      </w:r>
      <w:hyperlink r:id="rId7" w:anchor="sthash.3TsPavYZ.dpuf" w:history="1">
        <w:r w:rsidRPr="003F016F">
          <w:rPr>
            <w:rStyle w:val="Hyperlink"/>
            <w:rFonts w:ascii="Times" w:eastAsia="Times New Roman" w:hAnsi="Times"/>
            <w:i/>
            <w:sz w:val="16"/>
            <w:szCs w:val="16"/>
          </w:rPr>
          <w:t>http://www.incredibleart.org/lessons/elem/elem45.html#sthash.3TsPavYZ.dpuf</w:t>
        </w:r>
      </w:hyperlink>
      <w:r w:rsidRPr="003F016F">
        <w:rPr>
          <w:rFonts w:ascii="Times" w:eastAsia="Times New Roman" w:hAnsi="Times"/>
          <w:i/>
          <w:sz w:val="16"/>
          <w:szCs w:val="16"/>
        </w:rPr>
        <w:t xml:space="preserve"> </w:t>
      </w:r>
    </w:p>
    <w:p w14:paraId="0FC41ED8" w14:textId="77777777" w:rsidR="003F016F" w:rsidRPr="003F016F" w:rsidRDefault="003F016F" w:rsidP="003F016F">
      <w:pPr>
        <w:spacing w:before="100" w:beforeAutospacing="1" w:after="100" w:afterAutospacing="1"/>
        <w:rPr>
          <w:rFonts w:ascii="Times" w:hAnsi="Times"/>
          <w:sz w:val="20"/>
          <w:szCs w:val="20"/>
        </w:rPr>
      </w:pPr>
    </w:p>
    <w:tbl>
      <w:tblPr>
        <w:tblW w:w="5320" w:type="dxa"/>
        <w:tblCellSpacing w:w="0" w:type="dxa"/>
        <w:tblCellMar>
          <w:left w:w="0" w:type="dxa"/>
          <w:right w:w="0" w:type="dxa"/>
        </w:tblCellMar>
        <w:tblLook w:val="04A0" w:firstRow="1" w:lastRow="0" w:firstColumn="1" w:lastColumn="0" w:noHBand="0" w:noVBand="1"/>
      </w:tblPr>
      <w:tblGrid>
        <w:gridCol w:w="5320"/>
      </w:tblGrid>
      <w:tr w:rsidR="003F016F" w:rsidRPr="003F016F" w14:paraId="364C46B4" w14:textId="77777777" w:rsidTr="003F016F">
        <w:trPr>
          <w:tblCellSpacing w:w="0" w:type="dxa"/>
        </w:trPr>
        <w:tc>
          <w:tcPr>
            <w:tcW w:w="5320" w:type="dxa"/>
            <w:vAlign w:val="center"/>
            <w:hideMark/>
          </w:tcPr>
          <w:p w14:paraId="71DFEB21" w14:textId="77777777" w:rsidR="003F016F" w:rsidRPr="003F016F" w:rsidRDefault="003F016F" w:rsidP="003F016F">
            <w:pPr>
              <w:rPr>
                <w:rFonts w:ascii="Times" w:eastAsia="Times New Roman" w:hAnsi="Times"/>
                <w:sz w:val="20"/>
                <w:szCs w:val="20"/>
              </w:rPr>
            </w:pPr>
          </w:p>
        </w:tc>
      </w:tr>
    </w:tbl>
    <w:p w14:paraId="274128A8" w14:textId="77777777" w:rsidR="003F016F" w:rsidRDefault="003F016F"/>
    <w:sectPr w:rsidR="003F016F" w:rsidSect="00E30BF5">
      <w:pgSz w:w="12240" w:h="15840"/>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16F"/>
    <w:rsid w:val="003F016F"/>
    <w:rsid w:val="00643D53"/>
    <w:rsid w:val="006939C0"/>
    <w:rsid w:val="007A5744"/>
    <w:rsid w:val="00A179AB"/>
    <w:rsid w:val="00C6340C"/>
    <w:rsid w:val="00E30BF5"/>
    <w:rsid w:val="00E327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3CA55B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F016F"/>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3F016F"/>
    <w:rPr>
      <w:b/>
      <w:bCs/>
    </w:rPr>
  </w:style>
  <w:style w:type="paragraph" w:styleId="BalloonText">
    <w:name w:val="Balloon Text"/>
    <w:basedOn w:val="Normal"/>
    <w:link w:val="BalloonTextChar"/>
    <w:uiPriority w:val="99"/>
    <w:semiHidden/>
    <w:unhideWhenUsed/>
    <w:rsid w:val="003F01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016F"/>
    <w:rPr>
      <w:rFonts w:ascii="Lucida Grande" w:hAnsi="Lucida Grande" w:cs="Lucida Grande"/>
      <w:sz w:val="18"/>
      <w:szCs w:val="18"/>
      <w:lang w:eastAsia="en-US"/>
    </w:rPr>
  </w:style>
  <w:style w:type="character" w:styleId="Hyperlink">
    <w:name w:val="Hyperlink"/>
    <w:basedOn w:val="DefaultParagraphFont"/>
    <w:uiPriority w:val="99"/>
    <w:unhideWhenUsed/>
    <w:rsid w:val="003F016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F016F"/>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3F016F"/>
    <w:rPr>
      <w:b/>
      <w:bCs/>
    </w:rPr>
  </w:style>
  <w:style w:type="paragraph" w:styleId="BalloonText">
    <w:name w:val="Balloon Text"/>
    <w:basedOn w:val="Normal"/>
    <w:link w:val="BalloonTextChar"/>
    <w:uiPriority w:val="99"/>
    <w:semiHidden/>
    <w:unhideWhenUsed/>
    <w:rsid w:val="003F01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016F"/>
    <w:rPr>
      <w:rFonts w:ascii="Lucida Grande" w:hAnsi="Lucida Grande" w:cs="Lucida Grande"/>
      <w:sz w:val="18"/>
      <w:szCs w:val="18"/>
      <w:lang w:eastAsia="en-US"/>
    </w:rPr>
  </w:style>
  <w:style w:type="character" w:styleId="Hyperlink">
    <w:name w:val="Hyperlink"/>
    <w:basedOn w:val="DefaultParagraphFont"/>
    <w:uiPriority w:val="99"/>
    <w:unhideWhenUsed/>
    <w:rsid w:val="003F01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6410055">
      <w:bodyDiv w:val="1"/>
      <w:marLeft w:val="0"/>
      <w:marRight w:val="0"/>
      <w:marTop w:val="0"/>
      <w:marBottom w:val="0"/>
      <w:divBdr>
        <w:top w:val="none" w:sz="0" w:space="0" w:color="auto"/>
        <w:left w:val="none" w:sz="0" w:space="0" w:color="auto"/>
        <w:bottom w:val="none" w:sz="0" w:space="0" w:color="auto"/>
        <w:right w:val="none" w:sz="0" w:space="0" w:color="auto"/>
      </w:divBdr>
      <w:divsChild>
        <w:div w:id="1864633613">
          <w:marLeft w:val="0"/>
          <w:marRight w:val="0"/>
          <w:marTop w:val="0"/>
          <w:marBottom w:val="0"/>
          <w:divBdr>
            <w:top w:val="none" w:sz="0" w:space="0" w:color="auto"/>
            <w:left w:val="none" w:sz="0" w:space="0" w:color="auto"/>
            <w:bottom w:val="none" w:sz="0" w:space="0" w:color="auto"/>
            <w:right w:val="none" w:sz="0" w:space="0" w:color="auto"/>
          </w:divBdr>
        </w:div>
      </w:divsChild>
    </w:div>
    <w:div w:id="818881483">
      <w:bodyDiv w:val="1"/>
      <w:marLeft w:val="0"/>
      <w:marRight w:val="0"/>
      <w:marTop w:val="0"/>
      <w:marBottom w:val="0"/>
      <w:divBdr>
        <w:top w:val="none" w:sz="0" w:space="0" w:color="auto"/>
        <w:left w:val="none" w:sz="0" w:space="0" w:color="auto"/>
        <w:bottom w:val="none" w:sz="0" w:space="0" w:color="auto"/>
        <w:right w:val="none" w:sz="0" w:space="0" w:color="auto"/>
      </w:divBdr>
      <w:divsChild>
        <w:div w:id="127798373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hyperlink" Target="http://www.incredibleart.org/lessons/elem/elem45.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315</Words>
  <Characters>1802</Characters>
  <Application>Microsoft Macintosh Word</Application>
  <DocSecurity>0</DocSecurity>
  <Lines>15</Lines>
  <Paragraphs>4</Paragraphs>
  <ScaleCrop>false</ScaleCrop>
  <Company>Hershey Montessori</Company>
  <LinksUpToDate>false</LinksUpToDate>
  <CharactersWithSpaces>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McCormick</dc:creator>
  <cp:keywords/>
  <dc:description/>
  <cp:lastModifiedBy>Kathryn McCormick</cp:lastModifiedBy>
  <cp:revision>3</cp:revision>
  <cp:lastPrinted>2014-12-19T16:22:00Z</cp:lastPrinted>
  <dcterms:created xsi:type="dcterms:W3CDTF">2014-12-16T15:48:00Z</dcterms:created>
  <dcterms:modified xsi:type="dcterms:W3CDTF">2014-12-19T16:24:00Z</dcterms:modified>
</cp:coreProperties>
</file>